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8A" w:rsidRPr="00614C8A" w:rsidRDefault="00614C8A" w:rsidP="00614C8A">
      <w:pPr>
        <w:tabs>
          <w:tab w:val="left" w:pos="12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C</w:t>
      </w:r>
      <w:r w:rsidRPr="00614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 </w:t>
      </w:r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C</w:t>
      </w:r>
      <w:r w:rsidRPr="00614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Pr="00614C8A">
        <w:rPr>
          <w:rFonts w:ascii="Times New Roman" w:eastAsia="Times New Roman" w:hAnsi="Times New Roman" w:cs="Times New Roman"/>
          <w:sz w:val="36"/>
          <w:szCs w:val="36"/>
          <w:lang w:eastAsia="ar-SA"/>
        </w:rPr>
        <w:t>d’</w:t>
      </w:r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Oc</w:t>
      </w:r>
      <w:r w:rsidRPr="00614C8A">
        <w:rPr>
          <w:rFonts w:ascii="Times New Roman" w:eastAsia="Times New Roman" w:hAnsi="Times New Roman" w:cs="Times New Roman"/>
          <w:sz w:val="36"/>
          <w:szCs w:val="36"/>
          <w:lang w:eastAsia="ar-SA"/>
        </w:rPr>
        <w:t>citanie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6"/>
        <w:gridCol w:w="534"/>
        <w:gridCol w:w="284"/>
        <w:gridCol w:w="142"/>
        <w:gridCol w:w="2409"/>
        <w:gridCol w:w="284"/>
        <w:gridCol w:w="142"/>
        <w:gridCol w:w="1134"/>
        <w:gridCol w:w="567"/>
        <w:gridCol w:w="992"/>
        <w:gridCol w:w="283"/>
        <w:gridCol w:w="142"/>
        <w:gridCol w:w="1843"/>
        <w:gridCol w:w="703"/>
        <w:gridCol w:w="331"/>
        <w:gridCol w:w="1134"/>
        <w:gridCol w:w="242"/>
        <w:gridCol w:w="2835"/>
      </w:tblGrid>
      <w:tr w:rsidR="00614C8A" w:rsidRPr="00DB6DD8" w:rsidTr="00EF06A3"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hideMark/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D7F35D6" wp14:editId="4441557E">
                  <wp:extent cx="676275" cy="647700"/>
                  <wp:effectExtent l="0" t="0" r="9525" b="0"/>
                  <wp:docPr id="3" name="Image 1" descr="Fédération Féline Française logo COUL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édération Féline Française logo COUL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gramStart"/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FEDERATION  FELINE</w:t>
            </w:r>
            <w:proofErr w:type="gramEnd"/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 FANCAISE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614C8A" w:rsidRPr="00614C8A" w:rsidRDefault="00DB6DD8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hyperlink r:id="rId6" w:history="1">
              <w:r w:rsidR="00614C8A" w:rsidRPr="00614C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www.fff-asso.fr</w:t>
              </w:r>
            </w:hyperlink>
            <w:r w:rsidR="00614C8A"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 w:eastAsia="ar-SA"/>
              </w:rPr>
            </w:pPr>
          </w:p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799B44" wp14:editId="69464708">
                  <wp:extent cx="628650" cy="657225"/>
                  <wp:effectExtent l="0" t="0" r="0" b="9525"/>
                  <wp:docPr id="4" name="Image 3" descr="FIFe-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Fe-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GB"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  <w:t>FEDERATION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  <w:t>INTERNATIONALE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FELINE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FIFe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1FFB1C" wp14:editId="0DF14F05">
                  <wp:extent cx="600075" cy="685800"/>
                  <wp:effectExtent l="0" t="0" r="9525" b="0"/>
                  <wp:docPr id="5" name="Image 35" descr="Logo noir et blanc CC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 descr="Logo noir et blanc CC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Cat Club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d’Occitanie</w:t>
            </w:r>
            <w:proofErr w:type="spellEnd"/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614C8A" w:rsidRPr="00614C8A" w:rsidRDefault="00DB6DD8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hyperlink r:id="rId9" w:history="1">
              <w:r w:rsidR="00614C8A" w:rsidRPr="00614C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www.catclubdoccitanie.com</w:t>
              </w:r>
            </w:hyperlink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10"/>
                <w:szCs w:val="10"/>
                <w:lang w:val="en-US" w:eastAsia="ar-SA"/>
              </w:rPr>
              <w:t xml:space="preserve"> </w:t>
            </w:r>
          </w:p>
        </w:tc>
      </w:tr>
      <w:tr w:rsidR="00614C8A" w:rsidRPr="00DB6DD8" w:rsidTr="00EF06A3">
        <w:trPr>
          <w:trHeight w:val="32"/>
        </w:trPr>
        <w:tc>
          <w:tcPr>
            <w:tcW w:w="16302" w:type="dxa"/>
            <w:gridSpan w:val="19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:rsidR="00614C8A" w:rsidRPr="00614C8A" w:rsidRDefault="00614C8A" w:rsidP="00614C8A">
            <w:pPr>
              <w:keepNext/>
              <w:numPr>
                <w:ilvl w:val="8"/>
                <w:numId w:val="2"/>
              </w:numPr>
              <w:tabs>
                <w:tab w:val="left" w:pos="-500"/>
                <w:tab w:val="num" w:pos="1584"/>
              </w:tabs>
              <w:suppressAutoHyphens/>
              <w:snapToGrid w:val="0"/>
              <w:spacing w:after="0" w:line="240" w:lineRule="auto"/>
              <w:ind w:left="-250" w:right="110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en-US" w:eastAsia="ar-SA"/>
              </w:rPr>
            </w:pPr>
          </w:p>
        </w:tc>
      </w:tr>
      <w:tr w:rsidR="00614C8A" w:rsidRPr="00614C8A" w:rsidTr="00EF06A3"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Nîmes - 30</w:t>
            </w:r>
          </w:p>
          <w:p w:rsidR="00614C8A" w:rsidRPr="00614C8A" w:rsidRDefault="00F13B23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et 11 Mars 2018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Parc des Expositions 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u w:val="single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Tarif</w:t>
            </w: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proofErr w:type="gramEnd"/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45 €par chat,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25€ par chat de maison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Adhérents :</w:t>
            </w:r>
          </w:p>
          <w:p w:rsidR="00614C8A" w:rsidRPr="00614C8A" w:rsidRDefault="00614C8A" w:rsidP="00614C8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40 € par chat</w:t>
            </w:r>
          </w:p>
        </w:tc>
        <w:tc>
          <w:tcPr>
            <w:tcW w:w="7129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Engagement à envoyer à 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SOSO Marie-André</w:t>
            </w:r>
          </w:p>
          <w:p w:rsidR="00614C8A" w:rsidRPr="00614C8A" w:rsidRDefault="00F13B23" w:rsidP="00F13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B23">
              <w:rPr>
                <w:rFonts w:ascii="Times New Roman" w:hAnsi="Times New Roman" w:cs="Times New Roman"/>
                <w:sz w:val="24"/>
                <w:szCs w:val="24"/>
              </w:rPr>
              <w:t xml:space="preserve">96 avenue Léon et Blanche </w:t>
            </w:r>
            <w:proofErr w:type="spellStart"/>
            <w:r w:rsidRPr="00F13B23">
              <w:rPr>
                <w:rFonts w:ascii="Times New Roman" w:hAnsi="Times New Roman" w:cs="Times New Roman"/>
                <w:sz w:val="24"/>
                <w:szCs w:val="24"/>
              </w:rPr>
              <w:t>Pelissou</w:t>
            </w:r>
            <w:proofErr w:type="spellEnd"/>
            <w:r w:rsidRPr="00F13B23">
              <w:rPr>
                <w:rFonts w:ascii="Times New Roman" w:hAnsi="Times New Roman" w:cs="Times New Roman"/>
                <w:sz w:val="24"/>
                <w:szCs w:val="24"/>
              </w:rPr>
              <w:t xml:space="preserve"> 81400 BLAYE-LES-MINES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 </w:t>
            </w:r>
            <w:r w:rsidR="00614C8A"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 : 06.83.51.82.80</w:t>
            </w:r>
          </w:p>
          <w:p w:rsidR="00614C8A" w:rsidRPr="00614C8A" w:rsidRDefault="00614C8A" w:rsidP="00614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lang w:val="it-IT" w:eastAsia="fr-FR"/>
              </w:rPr>
              <w:t>E-mail :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hyperlink r:id="rId10" w:history="1">
              <w:r w:rsidRPr="00614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fr-FR"/>
                </w:rPr>
                <w:t>alexis.cals@orange.fr</w:t>
              </w:r>
            </w:hyperlink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14C8A" w:rsidRPr="00614C8A" w:rsidRDefault="00614C8A" w:rsidP="00614C8A">
            <w:pPr>
              <w:keepNext/>
              <w:numPr>
                <w:ilvl w:val="8"/>
                <w:numId w:val="2"/>
              </w:numPr>
              <w:tabs>
                <w:tab w:val="left" w:pos="-500"/>
                <w:tab w:val="num" w:pos="1584"/>
              </w:tabs>
              <w:suppressAutoHyphens/>
              <w:snapToGrid w:val="0"/>
              <w:spacing w:after="0" w:line="240" w:lineRule="auto"/>
              <w:ind w:left="-250" w:right="110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Date limite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d’inscription :</w:t>
            </w:r>
          </w:p>
          <w:p w:rsidR="00614C8A" w:rsidRPr="00614C8A" w:rsidRDefault="00F13B23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28 Février 2018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Ou capacité de la salle atteinte </w:t>
            </w:r>
          </w:p>
        </w:tc>
      </w:tr>
      <w:tr w:rsidR="00FE6523" w:rsidRPr="00614C8A" w:rsidTr="00940BF8">
        <w:trPr>
          <w:trHeight w:hRule="exact" w:val="812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23" w:rsidRPr="00614C8A" w:rsidRDefault="00FE6523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Au total, je désire :      cage(s) simple(s) et     cage(s) double(s). J’aurai     cage(s) personnelle(s). Les cages personnelles devront faire maximum 1,20m et 0.70m large</w:t>
            </w:r>
          </w:p>
          <w:p w:rsidR="00FE6523" w:rsidRPr="00614C8A" w:rsidRDefault="00FE6523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 souhaite être à côté de :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90483A" w:rsidRDefault="00FE6523" w:rsidP="00FE6523">
            <w:pPr>
              <w:keepNext/>
              <w:tabs>
                <w:tab w:val="left" w:pos="147"/>
              </w:tabs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9048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ar-SA"/>
              </w:rPr>
              <w:t xml:space="preserve">Les certificats ne compteront pas dans le cursus LOOF national ou international, mais compteront pour un parcours </w:t>
            </w:r>
            <w:proofErr w:type="spellStart"/>
            <w:r w:rsidRPr="009048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ar-SA"/>
              </w:rPr>
              <w:t>FIFe</w:t>
            </w:r>
            <w:proofErr w:type="spellEnd"/>
            <w:r w:rsidRPr="009048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ar-SA"/>
              </w:rPr>
              <w:t xml:space="preserve">. Les titres </w:t>
            </w:r>
            <w:proofErr w:type="spellStart"/>
            <w:r w:rsidRPr="009048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ar-SA"/>
              </w:rPr>
              <w:t>FIFe</w:t>
            </w:r>
            <w:proofErr w:type="spellEnd"/>
            <w:r w:rsidRPr="009048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ar-SA"/>
              </w:rPr>
              <w:t xml:space="preserve"> figureront sur les pedigrees LOOF si vous les transmettez lors de vos</w:t>
            </w:r>
            <w:r w:rsidRPr="0090483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ar-SA"/>
              </w:rPr>
              <w:t xml:space="preserve"> </w:t>
            </w:r>
            <w:r w:rsidRPr="009048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ar-SA"/>
              </w:rPr>
              <w:t>demandes de pedigrees.</w:t>
            </w:r>
            <w:r w:rsidRPr="0090483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ar-SA"/>
              </w:rPr>
              <w:t xml:space="preserve">   </w:t>
            </w:r>
          </w:p>
        </w:tc>
      </w:tr>
      <w:tr w:rsidR="00614C8A" w:rsidRPr="00614C8A" w:rsidTr="00EF06A3">
        <w:trPr>
          <w:trHeight w:val="135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>CHAT / CAT / KATZE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GB"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GB" w:eastAsia="ar-SA"/>
              </w:rPr>
            </w:pPr>
          </w:p>
          <w:p w:rsid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E6523" w:rsidRDefault="00FE6523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E6523" w:rsidRPr="00614C8A" w:rsidRDefault="00FE6523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13C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14A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14B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XX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FE6523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F90DB0" w:rsidRDefault="00FE6523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FE6523" w:rsidRPr="00FE6523" w:rsidRDefault="00FE6523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ar-SA"/>
              </w:rPr>
            </w:pPr>
            <w:r w:rsidRPr="00FE6523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ar-SA"/>
              </w:rPr>
              <w:t>Mettre une croix devant le titre sélectionné</w:t>
            </w:r>
          </w:p>
          <w:p w:rsidR="00FE6523" w:rsidRPr="00614C8A" w:rsidRDefault="00FE6523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Ch. d’Europe, Champion Suprême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FIFe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(PH)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Pr. d’Europe,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Premior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Suprême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FIFe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(PH)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Grand Champion International (CACS)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Grand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Premior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International (CAPS)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Champion International (CAGCIB)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Premior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International (CAGPIB)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Champion(CACIB)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Premior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(CAPIB)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Ouvert/open/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Offene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(CAC)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Neutre/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Neuter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Kastraten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(CAP)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67105" wp14:editId="4BEA8563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92710</wp:posOffset>
                      </wp:positionV>
                      <wp:extent cx="1028700" cy="466725"/>
                      <wp:effectExtent l="0" t="0" r="19050" b="2857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9DF8A" id="Rectangle 5" o:spid="_x0000_s1026" style="position:absolute;margin-left:108.3pt;margin-top:7.3pt;width:8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NwbwIAAN8EAAAOAAAAZHJzL2Uyb0RvYy54bWysVE1v2zAMvQ/YfxB0X50E6ceMOkXQosOA&#10;oC3WDj2zshQbkyVNUuJkv35PstOv7TQsB0E0KZLv8THnF7tOs630obWm4tOjCWfSCFu3Zl3x7w/X&#10;n844C5FMTdoaWfG9DPxi8fHDee9KObON1bX0DElMKHtX8SZGVxZFEI3sKBxZJw2cyvqOIky/LmpP&#10;PbJ3uphNJidFb33tvBUyBHy9Gpx8kfMrJUW8VSrIyHTF0VvMp8/nUzqLxTmVa0+uacXYBv1DFx21&#10;BkWfU11RJLbx7R+pulZ4G6yKR8J2hVWqFTJjAJrp5B2a+4aczFhATnDPNIX/l1bcbO88a2vMDvQY&#10;6jCjb2CNzFpLdpz46V0oEXbv7nxCGNzKih8BjuKNJxlhjNkp36VY4GO7TPb+mWy5i0zg43QyOzud&#10;oKiAb35ycjrL1QoqD6+dD/GLtB1Ll4p7tJU5pu0qxFSfykNIKmbsdat1Hqg2rK/47Hie8xN0pTRF&#10;lOockAaz5oz0GoIV0eeUweq2Ts8zwn241J5tCZqB1GrbP6BpzjSFCAeQ5F/iBi28eZr6uaLQDI+z&#10;awzTJqWWWZJj+y+MpduTrfcYhbeDRoMT1y2yrVD0jjxECaqwaPEWh9IW+Ox446yx/tffvqd4aAVe&#10;znqIHNh/bshLYPlqoKLP0/k8bUU25senMxj+tefptcdsuksLTqZYaSfyNcVHfbgqb7tH7OMyVYWL&#10;jEDtgeXRuIzD8mGjhVwucxg2wVFcmXsnUvLEU+LxYfdI3o3Dj5jAjT0sBJXvNDDEDipYbqJVbRbI&#10;C6+jWrFFeWjjxqc1fW3nqJf/pcVvAAAA//8DAFBLAwQUAAYACAAAACEAM1DCm+AAAAAJAQAADwAA&#10;AGRycy9kb3ducmV2LnhtbEyPQU/DMAyF70j8h8hI3FjagdqqNJ0AaWLAJMSAA7e0MU1F41RNtpV/&#10;jznBybbe0/P3qtXsBnHAKfSeFKSLBARS601PnYK31/VFASJETUYPnlDBNwZY1acnlS6NP9ILHnax&#10;ExxCodQKbIxjKWVoLTodFn5EYu3TT05HPqdOmkkfOdwNcpkkmXS6J/5g9Yh3Ftuv3d4p2K4fmie7&#10;aTYf+bB9v80f759NIKXOz+abaxAR5/hnhl98RoeamRq/JxPEoGCZZhlbWbjiyYbLvOClUVAUKci6&#10;kv8b1D8AAAD//wMAUEsBAi0AFAAGAAgAAAAhALaDOJL+AAAA4QEAABMAAAAAAAAAAAAAAAAAAAAA&#10;AFtDb250ZW50X1R5cGVzXS54bWxQSwECLQAUAAYACAAAACEAOP0h/9YAAACUAQAACwAAAAAAAAAA&#10;AAAAAAAvAQAAX3JlbHMvLnJlbHNQSwECLQAUAAYACAAAACEA0O4DcG8CAADfBAAADgAAAAAAAAAA&#10;AAAAAAAuAgAAZHJzL2Uyb0RvYy54bWxQSwECLQAUAAYACAAAACEAM1DCm+AAAAAJAQAADwAAAAAA&#10;AAAAAAAAAADJ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7/10mois/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month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monate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Attention, pas de</w:t>
            </w: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4/7 mois/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month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monate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chatons de moins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proofErr w:type="gramStart"/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de</w:t>
            </w:r>
            <w:proofErr w:type="gramEnd"/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4 mois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ab/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ab/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ab/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Détermination de couleur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HCL:</w:t>
            </w:r>
            <w:proofErr w:type="gram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C. de Maison P. long / Domestic Cat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HCS:</w:t>
            </w:r>
            <w:proofErr w:type="gram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C. de Maison P. court / Domestic Cat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Hors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Concours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/Out of contest/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Auss.Konk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(Chats titrés)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keepNext/>
              <w:numPr>
                <w:ilvl w:val="2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ind w:right="-787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 CONCOURT PAS</w:t>
            </w:r>
          </w:p>
          <w:p w:rsidR="00614C8A" w:rsidRPr="00614C8A" w:rsidRDefault="00614C8A" w:rsidP="00614C8A">
            <w:pPr>
              <w:keepNext/>
              <w:numPr>
                <w:ilvl w:val="2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ind w:right="-787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Signature &amp; cachet du Club de l’Exposant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(Pour les étrangers)</w:t>
            </w:r>
          </w:p>
          <w:p w:rsidR="00614C8A" w:rsidRPr="00FE6523" w:rsidRDefault="00614C8A" w:rsidP="00614C8A">
            <w:pPr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ar-SA"/>
              </w:rPr>
            </w:pPr>
            <w:r w:rsidRPr="00FE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THEME de décoration de cages :</w:t>
            </w:r>
            <w:r w:rsidRPr="00FE6523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ar-SA"/>
              </w:rPr>
              <w:t xml:space="preserve">  </w:t>
            </w:r>
          </w:p>
          <w:p w:rsidR="00614C8A" w:rsidRPr="00F90DB0" w:rsidRDefault="00F13B23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ar-SA"/>
              </w:rPr>
              <w:t>La Chine</w:t>
            </w:r>
          </w:p>
        </w:tc>
      </w:tr>
      <w:tr w:rsidR="00614C8A" w:rsidRPr="00DB6DD8" w:rsidTr="00FE6523">
        <w:trPr>
          <w:trHeight w:val="135"/>
        </w:trPr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left" w:pos="0"/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ar-SA"/>
              </w:rPr>
              <w:t>Titre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>/Title/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>Titel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 xml:space="preserve">           </w:t>
            </w: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ar-SA"/>
              </w:rPr>
              <w:t>Nom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>/Name/Name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ar-SA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4"/>
                <w:numId w:val="2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en-GB" w:eastAsia="ar-SA"/>
              </w:rPr>
            </w:pPr>
          </w:p>
          <w:p w:rsidR="00614C8A" w:rsidRPr="00614C8A" w:rsidRDefault="00614C8A" w:rsidP="00614C8A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N° Pedigree</w:t>
            </w:r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/ N°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Zuchtbuch</w:t>
            </w:r>
            <w:proofErr w:type="spellEnd"/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614C8A" w:rsidRPr="00614C8A" w:rsidRDefault="00614C8A" w:rsidP="00614C8A">
            <w:pPr>
              <w:keepNext/>
              <w:tabs>
                <w:tab w:val="left" w:pos="828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GB" w:eastAsia="ar-SA"/>
              </w:rPr>
              <w:t>N° Puce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>ou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>Tatouage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 xml:space="preserve"> / N° ship </w:t>
            </w:r>
          </w:p>
          <w:p w:rsidR="00614C8A" w:rsidRPr="00614C8A" w:rsidRDefault="00614C8A" w:rsidP="00614C8A">
            <w:pPr>
              <w:keepNext/>
              <w:numPr>
                <w:ilvl w:val="4"/>
                <w:numId w:val="2"/>
              </w:numPr>
              <w:tabs>
                <w:tab w:val="left" w:pos="0"/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DB6DD8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US"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DB6DD8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DB6DD8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val="en-US" w:eastAsia="ar-SA"/>
              </w:rPr>
            </w:pPr>
          </w:p>
        </w:tc>
      </w:tr>
      <w:tr w:rsidR="00614C8A" w:rsidRPr="00614C8A" w:rsidTr="00FE6523"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Race &amp; couleur 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Couleur des Yeux/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eyes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color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Codes EMS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DB6DD8" w:rsidTr="00FE6523">
        <w:trPr>
          <w:trHeight w:val="95"/>
        </w:trPr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  <w:t>Né(e)/</w:t>
            </w:r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  <w:t>Born/Geboren, le: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Pour  les races concernées,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Groupe: 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Eleveur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/Breeder/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Zuchter</w:t>
            </w:r>
            <w:proofErr w:type="spellEnd"/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Pays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/country/Land: 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DB6DD8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US"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DB6DD8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DB6DD8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val="en-US" w:eastAsia="ar-SA"/>
              </w:rPr>
            </w:pPr>
          </w:p>
        </w:tc>
      </w:tr>
      <w:tr w:rsidR="00614C8A" w:rsidRPr="00614C8A" w:rsidTr="00FE6523">
        <w:trPr>
          <w:trHeight w:val="209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Mâle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/Male/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Mannlich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Neutre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Neuter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FE6523">
        <w:trPr>
          <w:trHeight w:val="21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F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emelle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Female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/Weiblich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Neutre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Neuter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FE6523"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Père/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Father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/Vater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FE6523"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Nom  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gramEnd"/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Name/Name : 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FE652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Race &amp; couleur</w:t>
            </w:r>
            <w:r w:rsidRPr="00614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Codes EMS :</w:t>
            </w:r>
          </w:p>
          <w:p w:rsidR="00614C8A" w:rsidRPr="00614C8A" w:rsidRDefault="00614C8A" w:rsidP="00614C8A">
            <w:pPr>
              <w:keepNext/>
              <w:numPr>
                <w:ilvl w:val="0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N°Pedigree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N°Zuchtbuch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: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FE6523"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Mère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/Mother/Mutter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FE6523"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Nom  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gramEnd"/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Name/Name : 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FE652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Race &amp; couleur</w:t>
            </w:r>
            <w:r w:rsidRPr="00614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Codes EMS :</w:t>
            </w:r>
          </w:p>
          <w:p w:rsidR="00614C8A" w:rsidRPr="00614C8A" w:rsidRDefault="00614C8A" w:rsidP="00614C8A">
            <w:pPr>
              <w:keepNext/>
              <w:numPr>
                <w:ilvl w:val="0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N°Pedigree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N°Zuchtbuch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: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FE6523">
        <w:tc>
          <w:tcPr>
            <w:tcW w:w="2301" w:type="dxa"/>
            <w:gridSpan w:val="2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EXPOSANT</w:t>
            </w:r>
          </w:p>
        </w:tc>
        <w:tc>
          <w:tcPr>
            <w:tcW w:w="3795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Nom Prénom : 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Adresse : 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FE652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Mail 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Tel : 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FE6523"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Club/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Member of/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Mitglied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bei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proofErr w:type="gram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  carte</w:t>
            </w:r>
            <w:proofErr w:type="gram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: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FE6523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 xml:space="preserve">Selon le règlement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>FIFe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 xml:space="preserve"> certaines races seront jugées par groupe de couleur</w:t>
            </w:r>
            <w:proofErr w:type="gramStart"/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> ;d’autres</w:t>
            </w:r>
            <w:proofErr w:type="gramEnd"/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 xml:space="preserve">, non reconnues (par la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>FIFe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>) n'obtiendront pas de certificat. Prière de s'informer auprès du club organisateur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</w:pP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 xml:space="preserve">Je certifie sincères et véritables les renseignements ci-dessus et déclare accepter sans réserve les règlements d’expositions 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FIFe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 xml:space="preserve"> .</w:t>
            </w:r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I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certify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with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my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signature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that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above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data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is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true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and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corrrect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and i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shal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comply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with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The 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FIFe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rules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/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Ich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bestatige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durch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meine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Unterschrift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daass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die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obigen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angaben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wahrheitsgetreu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erfolgt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sind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und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erklare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hiermit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,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dass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ich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die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FIFe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ausstellungsregeln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undbedingungen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anerkenne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      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DATE</w:t>
            </w: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Datum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 xml:space="preserve">                                                                                     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Signature</w:t>
            </w: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Unterschrift</w:t>
            </w:r>
            <w:proofErr w:type="spellEnd"/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</w:tbl>
    <w:p w:rsidR="002D5540" w:rsidRPr="00F90DB0" w:rsidRDefault="002D5540" w:rsidP="00F90DB0">
      <w:pPr>
        <w:tabs>
          <w:tab w:val="left" w:pos="1395"/>
        </w:tabs>
      </w:pPr>
    </w:p>
    <w:sectPr w:rsidR="002D5540" w:rsidRPr="00F90DB0" w:rsidSect="00DB6DD8">
      <w:footnotePr>
        <w:pos w:val="beneathText"/>
      </w:footnotePr>
      <w:pgSz w:w="16837" w:h="11905" w:orient="landscape"/>
      <w:pgMar w:top="0" w:right="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C8A"/>
    <w:rsid w:val="002372B8"/>
    <w:rsid w:val="002D5540"/>
    <w:rsid w:val="0038428A"/>
    <w:rsid w:val="00614C8A"/>
    <w:rsid w:val="0090483A"/>
    <w:rsid w:val="00972261"/>
    <w:rsid w:val="00D2494F"/>
    <w:rsid w:val="00DB6DD8"/>
    <w:rsid w:val="00DD22B9"/>
    <w:rsid w:val="00DF13C6"/>
    <w:rsid w:val="00F13B23"/>
    <w:rsid w:val="00F90DB0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7794-4135-488D-B989-32168865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4C8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614C8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614C8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614C8A"/>
    <w:pPr>
      <w:keepNext/>
      <w:numPr>
        <w:ilvl w:val="3"/>
        <w:numId w:val="1"/>
      </w:numPr>
      <w:tabs>
        <w:tab w:val="left" w:pos="8721"/>
      </w:tabs>
      <w:suppressAutoHyphens/>
      <w:spacing w:after="0" w:line="240" w:lineRule="auto"/>
      <w:ind w:left="147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614C8A"/>
    <w:pPr>
      <w:keepNext/>
      <w:numPr>
        <w:ilvl w:val="4"/>
        <w:numId w:val="1"/>
      </w:numPr>
      <w:tabs>
        <w:tab w:val="left" w:pos="8280"/>
      </w:tabs>
      <w:suppressAutoHyphens/>
      <w:spacing w:after="0" w:line="240" w:lineRule="auto"/>
      <w:outlineLvl w:val="4"/>
    </w:pPr>
    <w:rPr>
      <w:rFonts w:ascii="Arial" w:eastAsia="Times New Roman" w:hAnsi="Arial" w:cs="Arial"/>
      <w:b/>
      <w:i/>
      <w:iCs/>
      <w:sz w:val="20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614C8A"/>
    <w:pPr>
      <w:keepNext/>
      <w:numPr>
        <w:ilvl w:val="5"/>
        <w:numId w:val="1"/>
      </w:numPr>
      <w:tabs>
        <w:tab w:val="left" w:pos="828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614C8A"/>
    <w:pPr>
      <w:keepNext/>
      <w:numPr>
        <w:ilvl w:val="8"/>
        <w:numId w:val="1"/>
      </w:numPr>
      <w:tabs>
        <w:tab w:val="left" w:pos="3546"/>
        <w:tab w:val="left" w:pos="8280"/>
      </w:tabs>
      <w:suppressAutoHyphens/>
      <w:spacing w:after="0" w:line="240" w:lineRule="auto"/>
      <w:outlineLvl w:val="8"/>
    </w:pPr>
    <w:rPr>
      <w:rFonts w:ascii="Arial" w:eastAsia="Times New Roman" w:hAnsi="Arial" w:cs="Arial"/>
      <w:b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4C8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614C8A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614C8A"/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614C8A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614C8A"/>
    <w:rPr>
      <w:rFonts w:ascii="Arial" w:eastAsia="Times New Roman" w:hAnsi="Arial" w:cs="Arial"/>
      <w:b/>
      <w:i/>
      <w:iCs/>
      <w:sz w:val="20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614C8A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614C8A"/>
    <w:rPr>
      <w:rFonts w:ascii="Arial" w:eastAsia="Times New Roman" w:hAnsi="Arial" w:cs="Arial"/>
      <w:b/>
      <w:sz w:val="2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f-asso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exis.cals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clubdoccitan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Club d'Occitanie</dc:creator>
  <cp:lastModifiedBy>Standard</cp:lastModifiedBy>
  <cp:revision>3</cp:revision>
  <cp:lastPrinted>2018-01-20T10:18:00Z</cp:lastPrinted>
  <dcterms:created xsi:type="dcterms:W3CDTF">2018-01-23T19:11:00Z</dcterms:created>
  <dcterms:modified xsi:type="dcterms:W3CDTF">2018-01-25T17:27:00Z</dcterms:modified>
</cp:coreProperties>
</file>